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2A8F" w14:textId="58D375EC" w:rsidR="005E04EE" w:rsidRPr="006A3777" w:rsidRDefault="006A3777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A85115" wp14:editId="1BD16215">
            <wp:simplePos x="0" y="0"/>
            <wp:positionH relativeFrom="column">
              <wp:posOffset>4112260</wp:posOffset>
            </wp:positionH>
            <wp:positionV relativeFrom="paragraph">
              <wp:posOffset>-152400</wp:posOffset>
            </wp:positionV>
            <wp:extent cx="1014730" cy="10147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4EE" w:rsidRPr="006A3777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3B7E4E" wp14:editId="4C9A4A6F">
            <wp:simplePos x="0" y="0"/>
            <wp:positionH relativeFrom="margin">
              <wp:posOffset>5325910</wp:posOffset>
            </wp:positionH>
            <wp:positionV relativeFrom="margin">
              <wp:posOffset>-538619</wp:posOffset>
            </wp:positionV>
            <wp:extent cx="1027430" cy="927100"/>
            <wp:effectExtent l="0" t="0" r="127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92A0F0" w14:textId="787F8FFD" w:rsidR="005E04EE" w:rsidRPr="006A3777" w:rsidRDefault="006A3777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                   Minutes</w:t>
      </w:r>
    </w:p>
    <w:p w14:paraId="51351418" w14:textId="09FA2799" w:rsidR="005E04EE" w:rsidRPr="006A3777" w:rsidRDefault="005E04EE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Tuesday, January 30, 2024 - 5:30pm                          </w:t>
      </w:r>
    </w:p>
    <w:p w14:paraId="7C50AEB0" w14:textId="77777777" w:rsidR="005E04EE" w:rsidRPr="006A3777" w:rsidRDefault="005E04EE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242424"/>
          <w:sz w:val="28"/>
          <w:szCs w:val="28"/>
        </w:rPr>
        <w:br/>
      </w:r>
      <w:r w:rsidRPr="006A3777">
        <w:rPr>
          <w:rFonts w:eastAsia="Times New Roman" w:cstheme="minorHAnsi"/>
          <w:color w:val="242424"/>
          <w:sz w:val="28"/>
          <w:szCs w:val="28"/>
        </w:rPr>
        <w:br/>
      </w:r>
    </w:p>
    <w:p w14:paraId="3E4A8B33" w14:textId="779D4B16" w:rsidR="005E04EE" w:rsidRPr="006A3777" w:rsidRDefault="005E04EE" w:rsidP="005E04EE">
      <w:pPr>
        <w:shd w:val="clear" w:color="auto" w:fill="FFFFFF"/>
        <w:spacing w:beforeAutospacing="1" w:after="0" w:line="240" w:lineRule="auto"/>
        <w:ind w:left="360" w:hanging="360"/>
        <w:textAlignment w:val="baseline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1.     Prayer</w:t>
      </w:r>
    </w:p>
    <w:p w14:paraId="4CCB07B5" w14:textId="475C3159" w:rsidR="005E04EE" w:rsidRPr="006A3777" w:rsidRDefault="005E04EE" w:rsidP="005E04EE">
      <w:pPr>
        <w:shd w:val="clear" w:color="auto" w:fill="FFFFFF"/>
        <w:spacing w:beforeAutospacing="1" w:after="0" w:line="240" w:lineRule="auto"/>
        <w:ind w:left="360" w:hanging="360"/>
        <w:textAlignment w:val="baseline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2.     Role Call </w:t>
      </w:r>
    </w:p>
    <w:p w14:paraId="23F37EFA" w14:textId="3C902F3D" w:rsidR="005E04EE" w:rsidRPr="006A3777" w:rsidRDefault="005E04EE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Present: </w:t>
      </w:r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Kristin </w:t>
      </w:r>
      <w:proofErr w:type="spellStart"/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DeDivitiis</w:t>
      </w:r>
      <w:proofErr w:type="spellEnd"/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, Sarah </w:t>
      </w:r>
      <w:proofErr w:type="spellStart"/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Musso</w:t>
      </w:r>
      <w:proofErr w:type="spellEnd"/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, Jade Jones, Victoria </w:t>
      </w:r>
      <w:proofErr w:type="spellStart"/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Jaski</w:t>
      </w:r>
      <w:proofErr w:type="spellEnd"/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, Becky </w:t>
      </w:r>
      <w:proofErr w:type="spellStart"/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Dufton</w:t>
      </w:r>
      <w:proofErr w:type="spellEnd"/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, Teide Zimmerman, Ashley Barron, </w:t>
      </w:r>
      <w:proofErr w:type="spellStart"/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Juli</w:t>
      </w:r>
      <w:proofErr w:type="spellEnd"/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Della Ventura, Andrea </w:t>
      </w:r>
      <w:proofErr w:type="spellStart"/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Pollecilla</w:t>
      </w:r>
      <w:proofErr w:type="spellEnd"/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, Alycia Tallman, </w:t>
      </w:r>
      <w:proofErr w:type="spellStart"/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Alejandia</w:t>
      </w:r>
      <w:proofErr w:type="spellEnd"/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Sparow</w:t>
      </w:r>
      <w:proofErr w:type="spellEnd"/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, Mr. </w:t>
      </w:r>
      <w:proofErr w:type="spellStart"/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Venzon</w:t>
      </w:r>
      <w:proofErr w:type="spellEnd"/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, Mrs. Pozzobon and Miss </w:t>
      </w:r>
      <w:proofErr w:type="spellStart"/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Principi</w:t>
      </w:r>
      <w:proofErr w:type="spellEnd"/>
    </w:p>
    <w:p w14:paraId="4F5AF697" w14:textId="391D5BF3" w:rsidR="005E04EE" w:rsidRPr="006A3777" w:rsidRDefault="005E04EE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Regrets: </w:t>
      </w:r>
      <w:r w:rsid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Mrs. Sutherland</w:t>
      </w:r>
    </w:p>
    <w:p w14:paraId="6FB2DA6A" w14:textId="5A4C7A31" w:rsidR="005E04EE" w:rsidRPr="006A3777" w:rsidRDefault="005E04EE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Absent:</w:t>
      </w:r>
    </w:p>
    <w:p w14:paraId="3B72135D" w14:textId="77777777" w:rsidR="005E04EE" w:rsidRPr="006A3777" w:rsidRDefault="005E04EE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242424"/>
          <w:sz w:val="28"/>
          <w:szCs w:val="28"/>
        </w:rPr>
        <w:br/>
      </w:r>
    </w:p>
    <w:p w14:paraId="225D9E32" w14:textId="77777777" w:rsidR="005E04EE" w:rsidRPr="006A3777" w:rsidRDefault="005E04EE" w:rsidP="005E04E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3.                 Chair Report </w:t>
      </w:r>
    </w:p>
    <w:p w14:paraId="7C8A9B9C" w14:textId="25BC4667" w:rsidR="005E04EE" w:rsidRPr="006A3777" w:rsidRDefault="005E04EE" w:rsidP="005E04EE">
      <w:pPr>
        <w:shd w:val="clear" w:color="auto" w:fill="FFFFFF"/>
        <w:spacing w:beforeAutospacing="1" w:after="0" w:line="240" w:lineRule="auto"/>
        <w:ind w:left="360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proofErr w:type="spellStart"/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i</w:t>
      </w:r>
      <w:proofErr w:type="spellEnd"/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) Shrove Tuesday - Feb 13th </w:t>
      </w:r>
    </w:p>
    <w:p w14:paraId="42E592B1" w14:textId="78A56D00" w:rsidR="00E442C4" w:rsidRPr="006A3777" w:rsidRDefault="00E442C4" w:rsidP="004F1798">
      <w:pPr>
        <w:pStyle w:val="ListParagraph"/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Pancakes will be made in the staff room and the back kitchen. Separate Gluten free/Sialic safe grill and equipment.</w:t>
      </w:r>
    </w:p>
    <w:p w14:paraId="1D1F2381" w14:textId="5A1A1118" w:rsidR="00E442C4" w:rsidRPr="006A3777" w:rsidRDefault="00E442C4" w:rsidP="004F1798">
      <w:pPr>
        <w:pStyle w:val="ListParagraph"/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Pancake helpers will bring a grill and a flipper.</w:t>
      </w:r>
    </w:p>
    <w:p w14:paraId="3C15778C" w14:textId="38CE7BCD" w:rsidR="00E442C4" w:rsidRPr="006A3777" w:rsidRDefault="00E442C4" w:rsidP="004F1798">
      <w:pPr>
        <w:pStyle w:val="ListParagraph"/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Grade 6.7 &amp; 8s will be feed first before ND hockey game.</w:t>
      </w:r>
    </w:p>
    <w:p w14:paraId="02CCD3E3" w14:textId="17A40658" w:rsidR="00E442C4" w:rsidRPr="006A3777" w:rsidRDefault="004F1798" w:rsidP="004F1798">
      <w:pPr>
        <w:pStyle w:val="ListParagraph"/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Syrup, plates, dixie cups and napkins—Purchase by Mrs. Pozzobon</w:t>
      </w:r>
    </w:p>
    <w:p w14:paraId="6C809965" w14:textId="7FA14929" w:rsidR="005E04EE" w:rsidRPr="006A3777" w:rsidRDefault="005E04EE" w:rsidP="005E04EE">
      <w:pPr>
        <w:shd w:val="clear" w:color="auto" w:fill="FFFFFF"/>
        <w:spacing w:beforeAutospacing="1" w:after="0" w:line="240" w:lineRule="auto"/>
        <w:ind w:left="360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ii) Fundraising - Purse Bingo, End of year BBQ baskets</w:t>
      </w:r>
    </w:p>
    <w:p w14:paraId="6980AEBD" w14:textId="681B1CFE" w:rsidR="004F1798" w:rsidRPr="006A3777" w:rsidRDefault="004F1798" w:rsidP="005E04EE">
      <w:pPr>
        <w:shd w:val="clear" w:color="auto" w:fill="FFFFFF"/>
        <w:spacing w:beforeAutospacing="1" w:after="0" w:line="240" w:lineRule="auto"/>
        <w:ind w:left="360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Purse venue—do you want to sponsor a purse? Sponsored by businesses. Will need a raffle license.</w:t>
      </w:r>
    </w:p>
    <w:p w14:paraId="553CB5F2" w14:textId="5A0761E1" w:rsidR="004F1798" w:rsidRPr="006A3777" w:rsidRDefault="004F1798" w:rsidP="005E04EE">
      <w:pPr>
        <w:shd w:val="clear" w:color="auto" w:fill="FFFFFF"/>
        <w:spacing w:beforeAutospacing="1" w:after="0" w:line="240" w:lineRule="auto"/>
        <w:ind w:left="360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End of the year BBQ—Ice cream trucks, baskets to raffle off, </w:t>
      </w:r>
    </w:p>
    <w:p w14:paraId="1C899CEC" w14:textId="77777777" w:rsidR="005E04EE" w:rsidRPr="006A3777" w:rsidRDefault="005E04EE" w:rsidP="005E04EE">
      <w:pPr>
        <w:shd w:val="clear" w:color="auto" w:fill="FFFFFF"/>
        <w:spacing w:beforeAutospacing="1" w:after="0" w:line="240" w:lineRule="auto"/>
        <w:ind w:left="360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Big Box Cards </w:t>
      </w:r>
    </w:p>
    <w:p w14:paraId="6655CC7E" w14:textId="77777777" w:rsidR="005E04EE" w:rsidRPr="006A3777" w:rsidRDefault="005E04EE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242424"/>
          <w:sz w:val="28"/>
          <w:szCs w:val="28"/>
        </w:rPr>
        <w:br/>
      </w:r>
    </w:p>
    <w:p w14:paraId="0492F7E9" w14:textId="77777777" w:rsidR="005E04EE" w:rsidRPr="006A3777" w:rsidRDefault="005E04EE" w:rsidP="005E04EE">
      <w:pPr>
        <w:shd w:val="clear" w:color="auto" w:fill="FFFFFF"/>
        <w:spacing w:beforeAutospacing="1" w:after="0" w:line="240" w:lineRule="auto"/>
        <w:ind w:left="360"/>
        <w:textAlignment w:val="baseline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4.     Principal’s Report</w:t>
      </w:r>
    </w:p>
    <w:p w14:paraId="153D5BF8" w14:textId="77777777" w:rsidR="005E04EE" w:rsidRPr="006A3777" w:rsidRDefault="005E04EE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242424"/>
          <w:sz w:val="28"/>
          <w:szCs w:val="28"/>
        </w:rPr>
        <w:br/>
      </w:r>
    </w:p>
    <w:p w14:paraId="6DFE0704" w14:textId="77777777" w:rsidR="005E04EE" w:rsidRPr="006A3777" w:rsidRDefault="005E04EE" w:rsidP="005E04E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8"/>
          <w:szCs w:val="28"/>
        </w:rPr>
      </w:pPr>
      <w:proofErr w:type="spellStart"/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i.Policy</w:t>
      </w:r>
      <w:proofErr w:type="spellEnd"/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vetting </w:t>
      </w:r>
    </w:p>
    <w:p w14:paraId="4560210F" w14:textId="77777777" w:rsidR="005E04EE" w:rsidRPr="006A3777" w:rsidRDefault="005E04EE" w:rsidP="005E04EE">
      <w:pPr>
        <w:shd w:val="clear" w:color="auto" w:fill="EDEDED"/>
        <w:spacing w:beforeAutospacing="1"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i/>
          <w:iCs/>
          <w:color w:val="595959"/>
          <w:sz w:val="28"/>
          <w:szCs w:val="28"/>
          <w:bdr w:val="none" w:sz="0" w:space="0" w:color="auto" w:frame="1"/>
        </w:rPr>
        <w:t>The following Governance Policies are currently being reviewed as part of the </w:t>
      </w:r>
      <w:hyperlink r:id="rId7" w:tgtFrame="_blank" w:history="1">
        <w:r w:rsidRPr="006A3777">
          <w:rPr>
            <w:rFonts w:eastAsia="Times New Roman" w:cstheme="minorHAnsi"/>
            <w:i/>
            <w:iCs/>
            <w:color w:val="299926"/>
            <w:sz w:val="28"/>
            <w:szCs w:val="28"/>
            <w:u w:val="single"/>
            <w:bdr w:val="none" w:sz="0" w:space="0" w:color="auto" w:frame="1"/>
          </w:rPr>
          <w:t>Establishment and Cyclical Review of Policies Policy (100.5)</w:t>
        </w:r>
      </w:hyperlink>
      <w:r w:rsidRPr="006A3777">
        <w:rPr>
          <w:rFonts w:eastAsia="Times New Roman" w:cstheme="minorHAnsi"/>
          <w:i/>
          <w:iCs/>
          <w:color w:val="595959"/>
          <w:sz w:val="28"/>
          <w:szCs w:val="28"/>
          <w:bdr w:val="none" w:sz="0" w:space="0" w:color="auto" w:frame="1"/>
        </w:rPr>
        <w:t>  review process.</w:t>
      </w:r>
    </w:p>
    <w:p w14:paraId="13E118FD" w14:textId="77777777" w:rsidR="005E04EE" w:rsidRPr="006A3777" w:rsidRDefault="005E04EE" w:rsidP="005E04EE">
      <w:pPr>
        <w:shd w:val="clear" w:color="auto" w:fill="EDEDED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i/>
          <w:iCs/>
          <w:color w:val="595959"/>
          <w:sz w:val="28"/>
          <w:szCs w:val="28"/>
          <w:bdr w:val="none" w:sz="0" w:space="0" w:color="auto" w:frame="1"/>
        </w:rPr>
        <w:t xml:space="preserve">To be considered, all submissions must identify the specific Governance Policy and include your name, phone number, </w:t>
      </w:r>
      <w:proofErr w:type="gramStart"/>
      <w:r w:rsidRPr="006A3777">
        <w:rPr>
          <w:rFonts w:eastAsia="Times New Roman" w:cstheme="minorHAnsi"/>
          <w:i/>
          <w:iCs/>
          <w:color w:val="595959"/>
          <w:sz w:val="28"/>
          <w:szCs w:val="28"/>
          <w:bdr w:val="none" w:sz="0" w:space="0" w:color="auto" w:frame="1"/>
        </w:rPr>
        <w:t>address</w:t>
      </w:r>
      <w:proofErr w:type="gramEnd"/>
      <w:r w:rsidRPr="006A3777">
        <w:rPr>
          <w:rFonts w:eastAsia="Times New Roman" w:cstheme="minorHAnsi"/>
          <w:i/>
          <w:iCs/>
          <w:color w:val="595959"/>
          <w:sz w:val="28"/>
          <w:szCs w:val="28"/>
          <w:bdr w:val="none" w:sz="0" w:space="0" w:color="auto" w:frame="1"/>
        </w:rPr>
        <w:t xml:space="preserve"> and affiliation with Niagara Catholic.</w:t>
      </w:r>
    </w:p>
    <w:p w14:paraId="3D8861E6" w14:textId="77777777" w:rsidR="005E04EE" w:rsidRPr="006A3777" w:rsidRDefault="005E04EE" w:rsidP="005E04EE">
      <w:pPr>
        <w:shd w:val="clear" w:color="auto" w:fill="EDEDED"/>
        <w:spacing w:beforeAutospacing="1"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i/>
          <w:iCs/>
          <w:color w:val="595959"/>
          <w:sz w:val="28"/>
          <w:szCs w:val="28"/>
          <w:bdr w:val="none" w:sz="0" w:space="0" w:color="auto" w:frame="1"/>
        </w:rPr>
        <w:t>Anonymous or pseudonymous submissions will not be considered</w:t>
      </w:r>
    </w:p>
    <w:p w14:paraId="3420930A" w14:textId="77777777" w:rsidR="005E04EE" w:rsidRPr="006A3777" w:rsidRDefault="005E04EE" w:rsidP="005E04EE">
      <w:pPr>
        <w:shd w:val="clear" w:color="auto" w:fill="EDEDED"/>
        <w:spacing w:beforeAutospacing="1" w:after="0" w:line="240" w:lineRule="auto"/>
        <w:ind w:left="1060" w:hanging="360"/>
        <w:textAlignment w:val="baseline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595959"/>
          <w:sz w:val="28"/>
          <w:szCs w:val="28"/>
          <w:bdr w:val="none" w:sz="0" w:space="0" w:color="auto" w:frame="1"/>
        </w:rPr>
        <w:t>·         </w:t>
      </w:r>
      <w:hyperlink r:id="rId8" w:tgtFrame="_blank" w:history="1">
        <w:r w:rsidRPr="006A3777">
          <w:rPr>
            <w:rFonts w:eastAsia="Times New Roman" w:cstheme="minorHAnsi"/>
            <w:i/>
            <w:iCs/>
            <w:color w:val="299926"/>
            <w:sz w:val="28"/>
            <w:szCs w:val="28"/>
            <w:u w:val="single"/>
            <w:bdr w:val="none" w:sz="0" w:space="0" w:color="auto" w:frame="1"/>
          </w:rPr>
          <w:t>Code of Conduct Policy 302.6.2</w:t>
        </w:r>
      </w:hyperlink>
    </w:p>
    <w:p w14:paraId="60B5C258" w14:textId="77777777" w:rsidR="005E04EE" w:rsidRPr="006A3777" w:rsidRDefault="005E04EE" w:rsidP="005E04EE">
      <w:pPr>
        <w:shd w:val="clear" w:color="auto" w:fill="EDEDED"/>
        <w:spacing w:beforeAutospacing="1" w:after="0" w:line="240" w:lineRule="auto"/>
        <w:ind w:left="1060" w:hanging="360"/>
        <w:textAlignment w:val="baseline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595959"/>
          <w:sz w:val="28"/>
          <w:szCs w:val="28"/>
          <w:bdr w:val="none" w:sz="0" w:space="0" w:color="auto" w:frame="1"/>
        </w:rPr>
        <w:t>·         </w:t>
      </w:r>
      <w:hyperlink r:id="rId9" w:tgtFrame="_blank" w:history="1">
        <w:r w:rsidRPr="006A3777">
          <w:rPr>
            <w:rFonts w:eastAsia="Times New Roman" w:cstheme="minorHAnsi"/>
            <w:i/>
            <w:iCs/>
            <w:color w:val="299926"/>
            <w:sz w:val="28"/>
            <w:szCs w:val="28"/>
            <w:u w:val="single"/>
            <w:bdr w:val="none" w:sz="0" w:space="0" w:color="auto" w:frame="1"/>
          </w:rPr>
          <w:t>Niagara Catholic Parent Involvement Committee Policy 800.7</w:t>
        </w:r>
      </w:hyperlink>
    </w:p>
    <w:p w14:paraId="37ED9066" w14:textId="77777777" w:rsidR="005E04EE" w:rsidRPr="006A3777" w:rsidRDefault="005E04EE" w:rsidP="005E04EE">
      <w:pPr>
        <w:shd w:val="clear" w:color="auto" w:fill="EDEDED"/>
        <w:spacing w:beforeAutospacing="1"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i/>
          <w:iCs/>
          <w:color w:val="595959"/>
          <w:sz w:val="28"/>
          <w:szCs w:val="28"/>
          <w:bdr w:val="none" w:sz="0" w:space="0" w:color="auto" w:frame="1"/>
        </w:rPr>
        <w:t>Please submit your feedback to </w:t>
      </w:r>
      <w:hyperlink r:id="rId10" w:tgtFrame="_blank" w:history="1">
        <w:r w:rsidRPr="006A3777">
          <w:rPr>
            <w:rFonts w:eastAsia="Times New Roman" w:cstheme="minorHAnsi"/>
            <w:i/>
            <w:iCs/>
            <w:color w:val="299926"/>
            <w:sz w:val="28"/>
            <w:szCs w:val="28"/>
            <w:u w:val="single"/>
            <w:bdr w:val="none" w:sz="0" w:space="0" w:color="auto" w:frame="1"/>
          </w:rPr>
          <w:t>Anna Pisano</w:t>
        </w:r>
      </w:hyperlink>
      <w:r w:rsidRPr="006A3777">
        <w:rPr>
          <w:rFonts w:eastAsia="Times New Roman" w:cstheme="minorHAnsi"/>
          <w:i/>
          <w:iCs/>
          <w:color w:val="595959"/>
          <w:sz w:val="28"/>
          <w:szCs w:val="28"/>
          <w:bdr w:val="none" w:sz="0" w:space="0" w:color="auto" w:frame="1"/>
        </w:rPr>
        <w:t> by 12:00 p.m. February 21, 2024</w:t>
      </w:r>
    </w:p>
    <w:p w14:paraId="2FC95825" w14:textId="77777777" w:rsidR="005E04EE" w:rsidRPr="006A3777" w:rsidRDefault="005E04EE" w:rsidP="005E04EE">
      <w:pPr>
        <w:shd w:val="clear" w:color="auto" w:fill="EDEDED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242424"/>
          <w:sz w:val="28"/>
          <w:szCs w:val="28"/>
        </w:rPr>
        <w:t> </w:t>
      </w:r>
    </w:p>
    <w:p w14:paraId="5A475B08" w14:textId="710939FE" w:rsidR="005E04EE" w:rsidRPr="006A3777" w:rsidRDefault="005E04EE" w:rsidP="005E04E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Rosary at school </w:t>
      </w:r>
      <w:r w:rsidR="004F1798"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– with Laura Stevenson for grades 5-</w:t>
      </w:r>
      <w:proofErr w:type="gramStart"/>
      <w:r w:rsidR="004F1798"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8  Mrs.</w:t>
      </w:r>
      <w:proofErr w:type="gramEnd"/>
      <w:r w:rsidR="004F1798"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4F1798"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Jaski</w:t>
      </w:r>
      <w:proofErr w:type="spellEnd"/>
      <w:r w:rsidR="004F1798"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for primary students</w:t>
      </w:r>
    </w:p>
    <w:p w14:paraId="7E7C28B4" w14:textId="08C1E812" w:rsidR="005E04EE" w:rsidRPr="006A3777" w:rsidRDefault="005E04EE" w:rsidP="005E04E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8"/>
          <w:szCs w:val="28"/>
        </w:rPr>
      </w:pPr>
      <w:proofErr w:type="spellStart"/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iii.Kindergarten</w:t>
      </w:r>
      <w:proofErr w:type="spellEnd"/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Open House of Learning - Feb 6</w:t>
      </w:r>
      <w:r w:rsidR="004F1798"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—For Kindergarten parents to observe their child</w:t>
      </w:r>
      <w:r w:rsidR="006F0672"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in the gymnasium </w:t>
      </w:r>
    </w:p>
    <w:p w14:paraId="7C3289AF" w14:textId="55AE44A4" w:rsidR="005E04EE" w:rsidRPr="006A3777" w:rsidRDefault="005E04EE" w:rsidP="005E04E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8"/>
          <w:szCs w:val="28"/>
        </w:rPr>
      </w:pPr>
      <w:proofErr w:type="spellStart"/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iv.Kindergarten</w:t>
      </w:r>
      <w:proofErr w:type="spellEnd"/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Registration Open House - Feb 8, 9a-6p</w:t>
      </w:r>
      <w:r w:rsidR="006F0672"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-Register new kindergarten students</w:t>
      </w:r>
    </w:p>
    <w:p w14:paraId="39D8E800" w14:textId="77777777" w:rsidR="005E04EE" w:rsidRPr="006A3777" w:rsidRDefault="005E04EE" w:rsidP="005E04E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8"/>
          <w:szCs w:val="28"/>
        </w:rPr>
      </w:pPr>
      <w:proofErr w:type="spellStart"/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v.Report</w:t>
      </w:r>
      <w:proofErr w:type="spellEnd"/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Cards &amp; Interviews by request - Reports to parents via Portal week of Feb. 12th</w:t>
      </w:r>
    </w:p>
    <w:p w14:paraId="5149115B" w14:textId="77777777" w:rsidR="005E04EE" w:rsidRPr="006A3777" w:rsidRDefault="005E04EE" w:rsidP="005E04E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8"/>
          <w:szCs w:val="28"/>
        </w:rPr>
      </w:pPr>
      <w:proofErr w:type="spellStart"/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vi.Notre</w:t>
      </w:r>
      <w:proofErr w:type="spellEnd"/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Dame Open House for Grade 8’s - was 6:30pm on Jan. 16th - feedback</w:t>
      </w:r>
    </w:p>
    <w:p w14:paraId="7B2BA33A" w14:textId="7E66C135" w:rsidR="005E04EE" w:rsidRPr="006A3777" w:rsidRDefault="005E04EE" w:rsidP="005E04E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proofErr w:type="spellStart"/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vii.Other</w:t>
      </w:r>
      <w:proofErr w:type="spellEnd"/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happenings:  Kids Helping Kids week - activity schedule, Grade 8 Grade photos Jan. 29th, VEX robotics tournament Jan. 26th, Mathletes Competition, PA Day - Feb. 16th </w:t>
      </w:r>
    </w:p>
    <w:p w14:paraId="470F0A09" w14:textId="2700D7CF" w:rsidR="006A3777" w:rsidRPr="006A3777" w:rsidRDefault="006A3777" w:rsidP="005E04E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</w:p>
    <w:p w14:paraId="6663E030" w14:textId="38AB04FE" w:rsidR="006A3777" w:rsidRPr="006A3777" w:rsidRDefault="006A3777" w:rsidP="005E04E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All happenings will be emailed out along with the school calendar and KHK activities list.</w:t>
      </w:r>
    </w:p>
    <w:p w14:paraId="5421D9BC" w14:textId="77777777" w:rsidR="005E04EE" w:rsidRPr="006A3777" w:rsidRDefault="005E04EE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242424"/>
          <w:sz w:val="28"/>
          <w:szCs w:val="28"/>
        </w:rPr>
        <w:t> </w:t>
      </w:r>
    </w:p>
    <w:p w14:paraId="31AAF044" w14:textId="77777777" w:rsidR="005E04EE" w:rsidRPr="006A3777" w:rsidRDefault="005E04EE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5. School Improvement / Staff Report - Miss </w:t>
      </w:r>
      <w:proofErr w:type="spellStart"/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Principi</w:t>
      </w:r>
      <w:proofErr w:type="spellEnd"/>
    </w:p>
    <w:p w14:paraId="05D03AEC" w14:textId="13EB5D5E" w:rsidR="005E04EE" w:rsidRPr="006A3777" w:rsidRDefault="005E04EE" w:rsidP="005E04E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-        Literacy and Numeracy initiatives - update </w:t>
      </w:r>
    </w:p>
    <w:p w14:paraId="47699180" w14:textId="2703E5F4" w:rsidR="006A3777" w:rsidRPr="006A3777" w:rsidRDefault="006A3777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Movement Room—the old change room. The room is filled with many activities for students who need a break.</w:t>
      </w:r>
    </w:p>
    <w:p w14:paraId="20711786" w14:textId="77777777" w:rsidR="005E04EE" w:rsidRPr="006A3777" w:rsidRDefault="005E04EE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242424"/>
          <w:sz w:val="28"/>
          <w:szCs w:val="28"/>
        </w:rPr>
        <w:t> </w:t>
      </w:r>
    </w:p>
    <w:p w14:paraId="76098953" w14:textId="07C55E3E" w:rsidR="005E04EE" w:rsidRPr="006A3777" w:rsidRDefault="005E04EE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6.    Treasurer’s Report</w:t>
      </w:r>
    </w:p>
    <w:p w14:paraId="39BD2FC3" w14:textId="4C0B1476" w:rsidR="006A3777" w:rsidRPr="006A3777" w:rsidRDefault="006A3777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242424"/>
          <w:sz w:val="28"/>
          <w:szCs w:val="28"/>
        </w:rPr>
        <w:t xml:space="preserve">More Chromebooks have been purchased. More Chromebooks are on order. </w:t>
      </w:r>
    </w:p>
    <w:p w14:paraId="601CE1E9" w14:textId="2ADDC5DE" w:rsidR="006A3777" w:rsidRPr="006A3777" w:rsidRDefault="006A3777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242424"/>
          <w:sz w:val="28"/>
          <w:szCs w:val="28"/>
        </w:rPr>
        <w:t>Grades 6-8 there is class sets. The goal is to top up classes from 4 to K.</w:t>
      </w:r>
    </w:p>
    <w:p w14:paraId="18FC97F6" w14:textId="2D5E88B1" w:rsidR="006A3777" w:rsidRPr="006A3777" w:rsidRDefault="006A3777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</w:p>
    <w:p w14:paraId="1EAEBD5A" w14:textId="77777777" w:rsidR="006A3777" w:rsidRPr="006A3777" w:rsidRDefault="006A3777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</w:p>
    <w:p w14:paraId="66E63C05" w14:textId="77777777" w:rsidR="005E04EE" w:rsidRPr="006A3777" w:rsidRDefault="005E04EE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Next Meeting Date: </w:t>
      </w:r>
      <w:r w:rsidRPr="006A3777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  <w:t>March 26th - 5:30pm</w:t>
      </w:r>
    </w:p>
    <w:p w14:paraId="29998A39" w14:textId="77777777" w:rsidR="005E04EE" w:rsidRPr="006A3777" w:rsidRDefault="005E04EE" w:rsidP="005E04EE">
      <w:pPr>
        <w:shd w:val="clear" w:color="auto" w:fill="FFFFFF"/>
        <w:spacing w:after="0" w:line="240" w:lineRule="auto"/>
        <w:rPr>
          <w:rFonts w:eastAsia="Times New Roman" w:cstheme="minorHAnsi"/>
          <w:color w:val="242424"/>
          <w:sz w:val="28"/>
          <w:szCs w:val="28"/>
        </w:rPr>
      </w:pPr>
      <w:r w:rsidRPr="006A3777">
        <w:rPr>
          <w:rFonts w:eastAsia="Times New Roman" w:cstheme="minorHAnsi"/>
          <w:color w:val="242424"/>
          <w:sz w:val="28"/>
          <w:szCs w:val="28"/>
          <w:bdr w:val="none" w:sz="0" w:space="0" w:color="auto" w:frame="1"/>
          <w:lang w:val="en-CA"/>
        </w:rPr>
        <w:t> </w:t>
      </w:r>
    </w:p>
    <w:p w14:paraId="77857D58" w14:textId="77777777" w:rsidR="00FB6FFB" w:rsidRPr="006A3777" w:rsidRDefault="00FB6FFB">
      <w:pPr>
        <w:rPr>
          <w:rFonts w:cstheme="minorHAnsi"/>
          <w:sz w:val="28"/>
          <w:szCs w:val="28"/>
        </w:rPr>
      </w:pPr>
    </w:p>
    <w:sectPr w:rsidR="00FB6FFB" w:rsidRPr="006A3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81ABF"/>
    <w:multiLevelType w:val="multilevel"/>
    <w:tmpl w:val="88F4739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9A3616"/>
    <w:multiLevelType w:val="hybridMultilevel"/>
    <w:tmpl w:val="5EF2E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EE"/>
    <w:rsid w:val="00327478"/>
    <w:rsid w:val="004F1798"/>
    <w:rsid w:val="005E04EE"/>
    <w:rsid w:val="006A3777"/>
    <w:rsid w:val="006F0672"/>
    <w:rsid w:val="00E442C4"/>
    <w:rsid w:val="00FB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ABA59"/>
  <w15:chartTrackingRefBased/>
  <w15:docId w15:val="{7A4155E5-0614-474A-A929-146BE36F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1a3zv0pxt">
    <w:name w:val="mark1a3zv0pxt"/>
    <w:basedOn w:val="DefaultParagraphFont"/>
    <w:rsid w:val="005E04EE"/>
  </w:style>
  <w:style w:type="paragraph" w:customStyle="1" w:styleId="xmsonormal">
    <w:name w:val="x_msonormal"/>
    <w:basedOn w:val="Normal"/>
    <w:rsid w:val="005E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04EE"/>
    <w:rPr>
      <w:color w:val="0000FF"/>
      <w:u w:val="single"/>
    </w:rPr>
  </w:style>
  <w:style w:type="character" w:customStyle="1" w:styleId="xapple-tab-span">
    <w:name w:val="x_apple-tab-span"/>
    <w:basedOn w:val="DefaultParagraphFont"/>
    <w:rsid w:val="005E04EE"/>
  </w:style>
  <w:style w:type="paragraph" w:styleId="ListParagraph">
    <w:name w:val="List Paragraph"/>
    <w:basedOn w:val="Normal"/>
    <w:uiPriority w:val="34"/>
    <w:qFormat/>
    <w:rsid w:val="004F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niagaracatholic.ca/wp-content/uploads/2024/01/Code-of-Conduct-Policy-302.6.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ushare.ncdsb.com/dsweb/Get/Document-1982025/100.5%20-%20Establishment%20and%20Cyclical%20Review%20of%20Policies%20Polic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niagaracatholic.ca/contact-anna-pisa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n.niagaracatholic.ca/wp-content/uploads/2024/01/Niagara-Catholic-Parent-Involvement-Committee-Policy-800.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Pozzobon, Cindy</dc:creator>
  <cp:keywords/>
  <dc:description/>
  <cp:lastModifiedBy>Pozzobon, Cindy</cp:lastModifiedBy>
  <cp:revision>2</cp:revision>
  <dcterms:created xsi:type="dcterms:W3CDTF">2024-01-30T12:41:00Z</dcterms:created>
  <dcterms:modified xsi:type="dcterms:W3CDTF">2024-01-30T23:13:00Z</dcterms:modified>
</cp:coreProperties>
</file>